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أروى الزبيدي</w:t>
      </w:r>
    </w:p>
    <w:p>
      <w:r>
        <w:t>التخصص: الرياضيات</w:t>
      </w:r>
    </w:p>
    <w:p>
      <w:r>
        <w:t>الجنسية: سعودية</w:t>
      </w:r>
    </w:p>
    <w:p>
      <w:r>
        <w:t>الموقع: مكة - القنفذة</w:t>
      </w:r>
    </w:p>
    <w:p>
      <w:r>
        <w:t>البريد الإلكتروني: arwalii521@gmail.com</w:t>
      </w:r>
    </w:p>
    <w:p>
      <w:r>
        <w:t>رقم الجوال: 0564442820</w:t>
      </w:r>
    </w:p>
    <w:p>
      <w:r>
        <w:t>اللغات: العربية</w:t>
      </w:r>
    </w:p>
    <w:p>
      <w:pPr>
        <w:pStyle w:val="Heading1"/>
      </w:pPr>
      <w:r>
        <w:t>الهدف الوظيفي</w:t>
      </w:r>
    </w:p>
    <w:p>
      <w:r>
        <w:t>أسعى إلى الانضمام لفريق كيوريوكيدز لتوظيف مهاراتي التعليمية والقيادية في بيئة تفاعلية تهدف إلى تطوير مهارات الأطفال في مجالات ريادة الأعمال، والتفكير الإبداعي، والتقنية، مع الالتزام بتقديم تجربة تعليمية محفزة ومبتكرة.</w:t>
      </w:r>
    </w:p>
    <w:p>
      <w:pPr>
        <w:pStyle w:val="Heading1"/>
      </w:pPr>
      <w:r>
        <w:t>المؤهل العلمي</w:t>
      </w:r>
    </w:p>
    <w:p>
      <w:r>
        <w:t>بكالوريوس رياضيات – جامعة أم القرى – 2017</w:t>
      </w:r>
    </w:p>
    <w:p>
      <w:pPr>
        <w:pStyle w:val="Heading1"/>
      </w:pPr>
      <w:r>
        <w:t>المهارات</w:t>
      </w:r>
    </w:p>
    <w:p>
      <w:r>
        <w:t>• مايكروسوفت أوفيس (Word, Excel, PowerPoint, Teams)</w:t>
      </w:r>
    </w:p>
    <w:p>
      <w:r>
        <w:t>• حل المشكلات</w:t>
      </w:r>
    </w:p>
    <w:p>
      <w:r>
        <w:t>• إدارة الفرق وروح العمل الجماعي</w:t>
      </w:r>
    </w:p>
    <w:p>
      <w:r>
        <w:t>• مهارات القيادة والتخطيط</w:t>
      </w:r>
    </w:p>
    <w:p>
      <w:r>
        <w:t>• التعلم السريع</w:t>
      </w:r>
    </w:p>
    <w:p>
      <w:r>
        <w:t>• تطوير الذات</w:t>
      </w:r>
    </w:p>
    <w:p>
      <w:r>
        <w:t>• مهارات التنظيم والتوثيق</w:t>
      </w:r>
    </w:p>
    <w:p>
      <w:pPr>
        <w:pStyle w:val="Heading1"/>
      </w:pPr>
      <w:r>
        <w:t>الدورات التدريبية والشهادات المهنية</w:t>
      </w:r>
    </w:p>
    <w:p>
      <w:r>
        <w:t>• مهارات التعامل مع تطبيقات الحاسب (مايكروسوفت أوفيس) – 10 ساعات – 2021/09/05</w:t>
      </w:r>
    </w:p>
    <w:p>
      <w:r>
        <w:t>• المهارات الأساسية في تطبيقات تقنية المعلومات – 2021/09/05</w:t>
      </w:r>
    </w:p>
    <w:p>
      <w:r>
        <w:t>• برنامج نور – 2021/09/05</w:t>
      </w:r>
    </w:p>
    <w:p>
      <w:r>
        <w:t>• Microsoft Office – نماذج FORMS في التعليم – 21/11/1442</w:t>
      </w:r>
    </w:p>
    <w:p>
      <w:r>
        <w:t>• Microsoft Teams – تحويل التعليم</w:t>
      </w:r>
    </w:p>
    <w:p>
      <w:r>
        <w:t>• Streamline efficiency with office 365 apps – 21/11/1442</w:t>
      </w:r>
    </w:p>
    <w:p>
      <w:r>
        <w:t>• Flipped instructions with PowerPoint Recorder – 21/11/1442</w:t>
      </w:r>
    </w:p>
    <w:p>
      <w:r>
        <w:t>• Getting Started with OneNote – 21/11/1442</w:t>
      </w:r>
    </w:p>
    <w:p>
      <w:r>
        <w:t>• OneNote Class Notebook: A teachers all in-one notebook for students – 21/11/1442</w:t>
      </w:r>
    </w:p>
    <w:p>
      <w:r>
        <w:t>• OneNote Staff Notebook: Tools for staff collaboration – 21/11/1442</w:t>
      </w:r>
    </w:p>
    <w:p>
      <w:r>
        <w:t>• Digital storytelling with Microsoft Sway – 21/11/1442</w:t>
      </w:r>
    </w:p>
    <w:p>
      <w:r>
        <w:t>• Training teachers to author accessible content – 21/11/1442</w:t>
      </w:r>
    </w:p>
    <w:p>
      <w:pPr>
        <w:pStyle w:val="Heading1"/>
      </w:pPr>
      <w:r>
        <w:t>دورات ريادة الأعمال</w:t>
      </w:r>
    </w:p>
    <w:p>
      <w:r>
        <w:t>• دورة أساسيات دراسة الجدوى – 06/12/2022</w:t>
      </w:r>
    </w:p>
    <w:p>
      <w:r>
        <w:t>• دورة أساسيات الخطط التسويقية – 20/12/2022</w:t>
      </w:r>
    </w:p>
    <w:p>
      <w:r>
        <w:t>• دورة كيف تنشئ فكرة مبتكرة لمشروعك الناشئ – 03/01/2023</w:t>
      </w:r>
    </w:p>
    <w:p>
      <w:r>
        <w:t>• دورة حقوق الملكية الفكرية – 10/01/2023</w:t>
      </w:r>
    </w:p>
    <w:p>
      <w:r>
        <w:t>• دورة إدارة وتصميم المنتجات – 17/01/2023</w:t>
      </w:r>
    </w:p>
    <w:p>
      <w:r>
        <w:t>• دورة الامتياز التجاري – 13/08/2024</w:t>
      </w:r>
    </w:p>
    <w:p>
      <w:r>
        <w:t>• دورة إدارة التكاليف – 20/08/2024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